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C3C" w:rsidRPr="00DE0C3C" w:rsidRDefault="00DE0C3C" w:rsidP="00DE0C3C">
      <w:pPr>
        <w:spacing w:after="0" w:line="408" w:lineRule="auto"/>
        <w:ind w:left="12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block-11163766"/>
      <w:r w:rsidRPr="00DE0C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</w:t>
      </w:r>
      <w:proofErr w:type="gramStart"/>
      <w:r w:rsidRPr="00DE0C3C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proofErr w:type="gramEnd"/>
    </w:p>
    <w:p w:rsidR="00064298" w:rsidRPr="00850450" w:rsidRDefault="00762C43" w:rsidP="0085045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064298" w:rsidRPr="00850450" w:rsidRDefault="00762C43" w:rsidP="0085045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‌</w:t>
      </w:r>
      <w:bookmarkStart w:id="1" w:name="b9bd104d-6082-47bd-8132-2766a2040a6c"/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образования и науки Республики Башкортостан</w:t>
      </w:r>
      <w:bookmarkEnd w:id="1"/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‌‌ </w:t>
      </w:r>
    </w:p>
    <w:p w:rsidR="00064298" w:rsidRPr="00850450" w:rsidRDefault="00762C43" w:rsidP="0085045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‌Муниципальное казенное учреждение </w:t>
      </w:r>
      <w:r w:rsidRPr="00850450">
        <w:rPr>
          <w:rFonts w:ascii="Times New Roman" w:hAnsi="Times New Roman" w:cs="Times New Roman"/>
          <w:sz w:val="28"/>
          <w:szCs w:val="28"/>
          <w:lang w:val="ru-RU"/>
        </w:rPr>
        <w:br/>
      </w:r>
      <w:r w:rsidR="00DE0C3C"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«</w:t>
      </w: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Отдел образования администрации муниципального района</w:t>
      </w:r>
      <w:r w:rsidRPr="00850450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2" w:name="34df4a62-8dcd-4a78-a0bb-c2323fe584ec"/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Иглинский</w:t>
      </w:r>
      <w:proofErr w:type="spellEnd"/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район Республики Башкортостан</w:t>
      </w:r>
      <w:bookmarkEnd w:id="2"/>
      <w:r w:rsidR="00DE0C3C"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»</w:t>
      </w:r>
    </w:p>
    <w:p w:rsidR="00064298" w:rsidRPr="00850450" w:rsidRDefault="00762C43" w:rsidP="0085045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МБОУ СОШ №3 </w:t>
      </w:r>
      <w:proofErr w:type="spellStart"/>
      <w:r w:rsidRPr="00850450">
        <w:rPr>
          <w:rFonts w:ascii="Times New Roman" w:hAnsi="Times New Roman" w:cs="Times New Roman"/>
          <w:b/>
          <w:color w:val="000000"/>
          <w:sz w:val="28"/>
          <w:szCs w:val="28"/>
        </w:rPr>
        <w:t>с.Иглино</w:t>
      </w:r>
      <w:proofErr w:type="spellEnd"/>
    </w:p>
    <w:p w:rsidR="00064298" w:rsidRPr="00850450" w:rsidRDefault="00064298" w:rsidP="00850450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</w:p>
    <w:p w:rsidR="00064298" w:rsidRPr="00DE0C3C" w:rsidRDefault="00064298" w:rsidP="00DE0C3C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</w:p>
    <w:p w:rsidR="00064298" w:rsidRPr="00762C43" w:rsidRDefault="0006429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64298" w:rsidRPr="00762C43" w:rsidRDefault="0006429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62C43" w:rsidRPr="00762C43" w:rsidTr="00762C43">
        <w:tc>
          <w:tcPr>
            <w:tcW w:w="3114" w:type="dxa"/>
          </w:tcPr>
          <w:p w:rsidR="00762C43" w:rsidRPr="00762C43" w:rsidRDefault="00762C43" w:rsidP="00762C4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762C43" w:rsidRPr="00762C43" w:rsidRDefault="00762C43" w:rsidP="00762C4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методического объединения учителей</w:t>
            </w:r>
          </w:p>
          <w:p w:rsidR="00762C43" w:rsidRPr="00762C43" w:rsidRDefault="00762C43" w:rsidP="00762C4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62C43" w:rsidRPr="00762C43" w:rsidRDefault="00762C43" w:rsidP="00762C4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Афанасьева Г.В.</w:t>
            </w:r>
          </w:p>
          <w:p w:rsidR="00DE0C3C" w:rsidRDefault="00FD4D2B" w:rsidP="00762C4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762C43" w:rsidRPr="0076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№1</w:t>
            </w:r>
          </w:p>
          <w:p w:rsidR="00762C43" w:rsidRPr="00762C43" w:rsidRDefault="00FD4D2B" w:rsidP="00762C4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«28</w:t>
            </w:r>
            <w:r w:rsidR="00210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 20</w:t>
            </w:r>
            <w:r w:rsidR="00762C43" w:rsidRPr="0076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23 г.</w:t>
            </w:r>
          </w:p>
          <w:p w:rsidR="00762C43" w:rsidRPr="00762C43" w:rsidRDefault="00762C43" w:rsidP="00762C4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62C43" w:rsidRPr="00762C43" w:rsidRDefault="00762C43" w:rsidP="00762C4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62C43" w:rsidRPr="00762C43" w:rsidRDefault="00762C43" w:rsidP="00762C4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62C43" w:rsidRPr="00762C43" w:rsidRDefault="00762C43" w:rsidP="00762C4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62C43" w:rsidRPr="00762C43" w:rsidRDefault="00762C43" w:rsidP="00762C4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Грищенко И.Р.</w:t>
            </w:r>
          </w:p>
          <w:p w:rsidR="00762C43" w:rsidRPr="00762C43" w:rsidRDefault="00762C43" w:rsidP="00FD4D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62C43" w:rsidRPr="00762C43" w:rsidRDefault="00762C43" w:rsidP="00762C4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762C43" w:rsidRPr="00762C43" w:rsidRDefault="00762C43" w:rsidP="00762C4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62C43" w:rsidRPr="00762C43" w:rsidRDefault="00762C43" w:rsidP="00762C4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62C43" w:rsidRPr="00762C43" w:rsidRDefault="00762C43" w:rsidP="00762C4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6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Ахатова</w:t>
            </w:r>
            <w:proofErr w:type="spellEnd"/>
            <w:r w:rsidRPr="0076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Г.С.</w:t>
            </w:r>
          </w:p>
          <w:p w:rsidR="00DE0C3C" w:rsidRDefault="00762C43" w:rsidP="00762C4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86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  <w:r w:rsidRPr="0076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62C43" w:rsidRPr="00762C43" w:rsidRDefault="00762C43" w:rsidP="00762C4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августа   2023 г.</w:t>
            </w:r>
          </w:p>
          <w:p w:rsidR="00762C43" w:rsidRPr="00762C43" w:rsidRDefault="00762C43" w:rsidP="00762C4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64298" w:rsidRPr="00762C43" w:rsidRDefault="0006429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64298" w:rsidRPr="0021050A" w:rsidRDefault="00762C4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1050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3" w:name="_GoBack"/>
      <w:bookmarkEnd w:id="3"/>
    </w:p>
    <w:p w:rsidR="00064298" w:rsidRPr="0021050A" w:rsidRDefault="0006429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64298" w:rsidRPr="0021050A" w:rsidRDefault="0006429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64298" w:rsidRPr="0021050A" w:rsidRDefault="0006429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64298" w:rsidRPr="0021050A" w:rsidRDefault="00762C4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105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</w:t>
      </w:r>
    </w:p>
    <w:p w:rsidR="00064298" w:rsidRPr="0021050A" w:rsidRDefault="00762C4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1050A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Pr="00850450">
        <w:rPr>
          <w:rFonts w:ascii="Times New Roman" w:hAnsi="Times New Roman" w:cs="Times New Roman"/>
          <w:color w:val="000000"/>
          <w:sz w:val="28"/>
          <w:szCs w:val="28"/>
        </w:rPr>
        <w:t>ID</w:t>
      </w:r>
      <w:r w:rsidRPr="002105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1552242)</w:t>
      </w:r>
    </w:p>
    <w:p w:rsidR="00064298" w:rsidRPr="0021050A" w:rsidRDefault="0006429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учебного предмета «Изобразительное искусство»</w:t>
      </w:r>
    </w:p>
    <w:p w:rsidR="00064298" w:rsidRPr="00850450" w:rsidRDefault="00762C4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обучающихся 5-7 классов </w:t>
      </w:r>
    </w:p>
    <w:p w:rsidR="00064298" w:rsidRPr="00CC5691" w:rsidRDefault="0006429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64298" w:rsidRPr="00CC5691" w:rsidRDefault="0006429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64298" w:rsidRPr="00CC5691" w:rsidRDefault="0006429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64298" w:rsidRPr="00CC5691" w:rsidRDefault="0006429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64298" w:rsidRPr="00CC5691" w:rsidRDefault="0006429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64298" w:rsidRPr="00CC5691" w:rsidRDefault="0006429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64298" w:rsidRPr="00CC5691" w:rsidRDefault="0006429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64298" w:rsidRPr="00850450" w:rsidRDefault="00762C43" w:rsidP="00762C4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  <w:sectPr w:rsidR="00064298" w:rsidRPr="00850450">
          <w:pgSz w:w="11906" w:h="16383"/>
          <w:pgMar w:top="1134" w:right="850" w:bottom="1134" w:left="1701" w:header="720" w:footer="720" w:gutter="0"/>
          <w:cols w:space="720"/>
        </w:sectPr>
      </w:pPr>
      <w:bookmarkStart w:id="4" w:name="6129fc25-1484-4cce-a161-840ff826026d"/>
      <w:r w:rsidRPr="0085045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</w:t>
      </w:r>
      <w:proofErr w:type="spellStart"/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Иглино</w:t>
      </w:r>
      <w:bookmarkEnd w:id="4"/>
      <w:proofErr w:type="spellEnd"/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‌ </w:t>
      </w:r>
      <w:bookmarkStart w:id="5" w:name="62614f64-10de-4f5c-96b5-e9621fb5538a"/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202</w:t>
      </w:r>
      <w:bookmarkEnd w:id="5"/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</w:t>
      </w:r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block-11163767"/>
      <w:bookmarkEnd w:id="0"/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                                ПОЯСНИТЕЛЬНАЯ ЗАПИСКА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психовозрастные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особенности развития обучающихся 11–15 лет.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Целью изучения изобразительного искусства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Задачами изобразительного искусства являются: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у обучающихся навыков эстетического видения и преобразования мира;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наблюдательности, ассоциативного мышления и творческого воображения;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‌</w:t>
      </w:r>
      <w:bookmarkStart w:id="7" w:name="037c86a0-0100-46f4-8a06-fc1394a836a9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7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‌‌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инвариантных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№1 «Декоративно-прикладное и народное искусство» (5 класс)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№2 «Живопись, графика, скульптура» (6 класс)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№3 «Архитектура и дизайн» (7 класс)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‌</w:t>
      </w:r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064298" w:rsidRPr="00850450" w:rsidRDefault="00064298">
      <w:pPr>
        <w:rPr>
          <w:rFonts w:ascii="Times New Roman" w:hAnsi="Times New Roman" w:cs="Times New Roman"/>
          <w:sz w:val="28"/>
          <w:szCs w:val="28"/>
          <w:lang w:val="ru-RU"/>
        </w:rPr>
        <w:sectPr w:rsidR="00064298" w:rsidRPr="00850450">
          <w:pgSz w:w="11906" w:h="16383"/>
          <w:pgMar w:top="1134" w:right="850" w:bottom="1134" w:left="1701" w:header="720" w:footer="720" w:gutter="0"/>
          <w:cols w:space="720"/>
        </w:sectPr>
      </w:pP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block-11163769"/>
      <w:bookmarkEnd w:id="6"/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СОДЕРЖАНИЕ ОБУЧЕНИЯ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 КЛАСС</w:t>
      </w:r>
    </w:p>
    <w:p w:rsidR="00064298" w:rsidRPr="00850450" w:rsidRDefault="00064298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064298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1 «Декоративно-прикладное и народное искусство».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 сведения о декоративно-прикладном искусстве.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Древние корни народного искусства.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Связь народного искусства с природой, бытом, трудом, верованиями и эпосом.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Образно-символический язык народного прикладного искусства.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Знаки-символы традиционного крестьянского прикладного искусства.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Убранство русской избы.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Конструкция избы, единство красоты и пользы –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функционального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символического – в её постройке и украшении.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рисунков – эскизов орнаментального декора крестьянского дома.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Устройство внутреннего пространства крестьянского дома.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Декоративные элементы жилой среды.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Народный праздничный костюм.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Образный строй народного праздничного костюма – женского и мужского.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Народные художественные промыслы.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филимоновской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дымковской,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каргопольской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игрушки. Местные промыслы игрушек разных регионов страны.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эскиза игрушки по мотивам избранного промысла.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Посуда из глины. Искусство Гжели. Краткие сведения по истории промысла. Гжельская керамика и фарфор: единство скульптурной формы и 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кобальтового декора. Природные мотивы росписи посуды. Приёмы мазка, тональный контраст, сочетание пятна и линии.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Роспись по металлу.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Жостово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Искусство лаковой живописи: Палех, Федоскино,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Холуй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Декоративно-прикладное искусство в культуре разных эпох и народов.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декоративно-прикладного искусства в культуре древних цивилизаций.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Декоративно-прикладное искусство в жизни современного человека.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самопонимания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установок и намерений.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​</w:t>
      </w:r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 КЛАСС</w:t>
      </w:r>
    </w:p>
    <w:p w:rsidR="00064298" w:rsidRPr="00850450" w:rsidRDefault="00064298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2 «Живопись, графика, скульптура».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 сведения о видах искусства.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​Пространственные и временные виды искусства.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 изобразительного искусства и его выразительные средства.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Рисунок – основа изобразительного искусства и мастерства художника.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рисунка: зарисовка, набросок, учебный рисунок и творческий рисунок.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Навыки размещения рисунка в листе, выбор формата.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Начальные умения рисунка с натуры. Зарисовки простых предметов.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Ритм и ритмическая организация плоскости листа.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Основы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цветоведения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Жанры изобразительного искусства.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Натюрморт.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Изображение окружности в перспективе.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Рисование геометрических тел на основе правил линейной перспективы.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Сложная пространственная форма и выявление её конструкции.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Рисунок сложной формы предмета как соотношение простых геометрических фигур.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Линейный рисунок конструкции из нескольких геометрических тел.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Рисунок натюрморта графическими материалами с натуры или по представлению.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Творческий натюрмо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рт в гр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Портрет.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Великие портретисты в европейском искусстве.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Парадный и камерный портрет в живописи.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Особенности развития жанра портрета в искусстве ХХ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. – отечественном и европейском.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освещения головы при создании портретного образа.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Свет и тень в изображении головы человека.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Портрет в скульптуре.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Значение свойств художественных материалов в создании скульптурного портрета.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 работы над созданием живописного портрета.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Пейзаж.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построения линейной перспективы в изображении пространства.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850450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Становление образа родной природы в произведениях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А.Венецианова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его учеников: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А.Саврасова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И.Шишкина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Пейзажная живопись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И.Левитана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Творческий опыт в создании композиционного живописного пейзажа своей Родины.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Графические зарисовки и графическая композиция на темы окружающей природы.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Бытовой жанр в изобразительном искусстве.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Исторический жанр в изобразительном искусстве.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Историческая картина в русском искусстве </w:t>
      </w:r>
      <w:r w:rsidRPr="00850450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и её особое место в развитии отечественной культуры.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Библейские темы в изобразительном искусстве.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Пьета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Микеланджело и других.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Библейские темы в отечественных картинах </w:t>
      </w:r>
      <w:r w:rsidRPr="00850450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(А. Иванов.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«Явление Христа народу», И. Крамской. «Христос в пустыне», Н.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«Тайная вечеря», В. Поленов.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«Христос и грешница»).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 над эскизом сюжетной композиции.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064298" w:rsidRPr="00850450" w:rsidRDefault="00064298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_Toc137210403"/>
      <w:bookmarkEnd w:id="9"/>
    </w:p>
    <w:p w:rsidR="00064298" w:rsidRPr="00850450" w:rsidRDefault="00762C43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 КЛАСС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3 «Архитектура и дизайн».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функционального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художественного – целесообразности и красоты.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Графический дизайн.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свойства композиции: целостность и соподчинённость элементов.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Цвет и законы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колористики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Применение локального цвета. Цветовой акцент, ритм цветовых форм, доминанта.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Шрифт и содержание текста. Стилизация шрифта.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Типографика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Понимание типографской строки как элемента плоскостной композиции.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Композиционные основы макетирования в графическом дизайне при соединении текста и изображения.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Макетирование объёмно-пространственных композиций.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аналитических зарисовок форм бытовых предметов.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Социальное значение дизайна и архитектуры как среды жизни человека.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Пути развития современной архитектуры и дизайна: город сегодня и завтра.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Архитектурная и градостроительная революция </w:t>
      </w:r>
      <w:r w:rsidRPr="00850450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цвета в формировании пространства. Схема-планировка и реальность.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Проектирование дизайна объектов городской среды. Устройство пешеходных зон в городах, установка городской мебели (скамьи, «диваны» и 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прочие), киосков, информационных блоков, блоков локального озеленения и другое.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коллажнографической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композиции или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дизайн-проекта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оформления витрины магазина.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Интерьеры общественных зданий (театр, кафе, вокзал, офис, школа).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Выполнение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дизайн-проекта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территории парка или приусадебного участка в виде схемы-чертежа.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 человека и индивидуальное проектирование.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Образно-личностное проектирование в дизайне и архитектуре.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Выполнение практических творческих эскизов по теме «Дизайн современной одежды».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064298" w:rsidRPr="00850450" w:rsidRDefault="00064298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_Toc139632456"/>
      <w:bookmarkEnd w:id="10"/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Значение развития технологий в становлении новых видов искусства.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Художник и искусство театра.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Рождение театра в древнейших обрядах. История развития искусства театра.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Билибин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Художественная фотография.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дагеротипа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 компьютерных технологий.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Современные возможности художественной обработки цифровой фотографии.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Картина мира и «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Родиноведение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Композиция кадра, ракурс, плановость, графический ритм.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Фотопейзаж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творчестве профессиональных фотографов. 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Образные возможности чёрно-белой и цветной фотографии.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освещения в портретном образе. Фотография постановочная и документальная.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фотообраза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жизнь людей.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Изображение и искусство кино.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Ожившее изображение. История кино и его эволюция как искусства.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Монтаж композиционно построенных кадров – основа языка киноискусства.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раскадровка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Этапы создания анимационного фильма. Требования и критерии художественности.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Изобразительное искусство на телевидении.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Художнические роли каждого человека в реальной бытийной жизни.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Роль искусства в жизни общества и его влияние на жизнь каждого человека.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064298" w:rsidRPr="00850450" w:rsidRDefault="00064298">
      <w:pPr>
        <w:rPr>
          <w:rFonts w:ascii="Times New Roman" w:hAnsi="Times New Roman" w:cs="Times New Roman"/>
          <w:sz w:val="28"/>
          <w:szCs w:val="28"/>
          <w:lang w:val="ru-RU"/>
        </w:rPr>
        <w:sectPr w:rsidR="00064298" w:rsidRPr="00850450">
          <w:pgSz w:w="11906" w:h="16383"/>
          <w:pgMar w:top="1134" w:right="850" w:bottom="1134" w:left="1701" w:header="720" w:footer="720" w:gutter="0"/>
          <w:cols w:space="720"/>
        </w:sectPr>
      </w:pPr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" w:name="block-11163770"/>
      <w:bookmarkEnd w:id="8"/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ЛИЧНОСТНЫЕ РЕЗУЛЬТАТЫ </w:t>
      </w:r>
    </w:p>
    <w:p w:rsidR="00064298" w:rsidRPr="00850450" w:rsidRDefault="0006429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" w:name="_Toc124264881"/>
      <w:bookmarkEnd w:id="12"/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1)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Патриотическое воспитание.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Осуществляется через освоение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2)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Гражданское воспитание.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3)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Духовно-нравственное воспитание.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4)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Эстетическое воспитание.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Эстетическое (от греч.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</w:rPr>
        <w:t>aisthetikos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самореализующейся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5)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Ценности познавательной деятельности.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6)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Экологическое воспитание.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7)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Трудовое воспитание.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8)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Воспитывающая предметно-эстетическая среда.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процессе художественно-эстетического воспитания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064298" w:rsidRPr="00850450" w:rsidRDefault="00762C43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Овладение универсальными познавательными действиями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064298" w:rsidRPr="00850450" w:rsidRDefault="00762C4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предметные и пространственные объекты по заданным основаниям;</w:t>
      </w:r>
    </w:p>
    <w:p w:rsidR="00064298" w:rsidRPr="00850450" w:rsidRDefault="00762C4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</w:rPr>
        <w:t>характеризовать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</w:rPr>
        <w:t>форму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</w:rPr>
        <w:t>предмета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</w:rPr>
        <w:t>конструкции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64298" w:rsidRPr="00850450" w:rsidRDefault="00762C4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положение предметной формы в пространстве;</w:t>
      </w:r>
    </w:p>
    <w:p w:rsidR="00064298" w:rsidRPr="00850450" w:rsidRDefault="00762C4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</w:rPr>
        <w:t>обобщать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</w:rPr>
        <w:t>форму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</w:rPr>
        <w:t>составной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</w:rPr>
        <w:t>конструкции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64298" w:rsidRPr="00850450" w:rsidRDefault="00762C4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структуру предмета, конструкции, пространства, зрительного образа;</w:t>
      </w:r>
    </w:p>
    <w:p w:rsidR="00064298" w:rsidRPr="00850450" w:rsidRDefault="00762C4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</w:rPr>
        <w:t>структурировать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</w:rPr>
        <w:t>предметно-пространственные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</w:rPr>
        <w:t>явления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64298" w:rsidRPr="00850450" w:rsidRDefault="00762C4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064298" w:rsidRPr="00850450" w:rsidRDefault="00762C4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064298" w:rsidRPr="00850450" w:rsidRDefault="00762C4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064298" w:rsidRPr="00850450" w:rsidRDefault="00762C4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064298" w:rsidRPr="00850450" w:rsidRDefault="00762C4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064298" w:rsidRPr="00850450" w:rsidRDefault="00762C4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ставить и использовать вопросы как исследовательский инструмент познания;</w:t>
      </w:r>
    </w:p>
    <w:p w:rsidR="00064298" w:rsidRPr="00850450" w:rsidRDefault="00762C4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064298" w:rsidRPr="00850450" w:rsidRDefault="00762C4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064298" w:rsidRPr="00850450" w:rsidRDefault="00762C4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064298" w:rsidRPr="00850450" w:rsidRDefault="00762C4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</w:rPr>
        <w:t>использовать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</w:rPr>
        <w:t>электронные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</w:rPr>
        <w:t>образовательные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</w:rPr>
        <w:t>ресурсы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64298" w:rsidRPr="00850450" w:rsidRDefault="00762C4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уметь работать с электронными учебными пособиями и учебниками;</w:t>
      </w:r>
    </w:p>
    <w:p w:rsidR="00064298" w:rsidRPr="00850450" w:rsidRDefault="00762C4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064298" w:rsidRPr="00850450" w:rsidRDefault="00762C4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Овладение универсальными коммуникативными действиями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064298" w:rsidRPr="00850450" w:rsidRDefault="00064298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064298" w:rsidRPr="00850450" w:rsidRDefault="00762C4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эмпатии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опираясь на восприятие окружающих;</w:t>
      </w:r>
    </w:p>
    <w:p w:rsidR="00064298" w:rsidRPr="00850450" w:rsidRDefault="00762C4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064298" w:rsidRPr="00850450" w:rsidRDefault="00762C4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064298" w:rsidRPr="00850450" w:rsidRDefault="00762C4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064298" w:rsidRPr="00850450" w:rsidRDefault="00064298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Овладение универсальными регулятивными действиями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064298" w:rsidRPr="00850450" w:rsidRDefault="00762C4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цели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064298" w:rsidRPr="00850450" w:rsidRDefault="00762C4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064298" w:rsidRPr="00850450" w:rsidRDefault="00762C4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064298" w:rsidRPr="00850450" w:rsidRDefault="00762C4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064298" w:rsidRPr="00850450" w:rsidRDefault="00762C4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064298" w:rsidRPr="00850450" w:rsidRDefault="00762C4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064298" w:rsidRPr="00850450" w:rsidRDefault="00762C4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064298" w:rsidRPr="00850450" w:rsidRDefault="00762C4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064298" w:rsidRPr="00850450" w:rsidRDefault="00762C4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признавать своё и чужое право на ошибку;</w:t>
      </w:r>
    </w:p>
    <w:p w:rsidR="00064298" w:rsidRPr="00850450" w:rsidRDefault="00762C4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межвозрастном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взаимодействии.</w:t>
      </w:r>
    </w:p>
    <w:p w:rsidR="00064298" w:rsidRPr="00850450" w:rsidRDefault="00064298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13" w:name="_Toc124264882"/>
      <w:bookmarkEnd w:id="13"/>
    </w:p>
    <w:p w:rsidR="00064298" w:rsidRPr="00850450" w:rsidRDefault="00064298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064298" w:rsidRPr="00850450" w:rsidRDefault="00064298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5 классе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обучающийся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1 «Декоративно-прикладное и народное искусство»: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знать и самостоятельно изображать конструкцию традиционного крестьянского дома, его декоративное убранство, уметь объяснять 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в </w:t>
      </w: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 классе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обучающийся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2 «Живопись, графика, скульптура»: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причины деления пространственных искусств на виды;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 изобразительного искусства и его выразительные средства: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роль рисунка как основы изобразительной деятельности;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иметь опыт учебного рисунка – светотеневого изображения объёмных форм;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линейного рисунка, понимать выразительные возможности линии;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знать основы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цветоведения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Жанры изобразительного искусства: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понятие «жанры в изобразительном искусстве», перечислять жанры;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Натюрморт: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., опираясь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конкретные произведения отечественных художников;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создания графического натюрморта;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создания натюрморта средствами живописи.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Портрет: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Боровиковский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начальный опыт лепки головы человека;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представление о жанре портрета в искусстве ХХ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. – западном и отечественном.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Пейзаж: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правила построения линейной перспективы и уметь применять их в рисунке;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правила воздушной перспективы и уметь их применять на практике;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морских пейзажах И. Айвазовского;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Саврасова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И. Шишкина, И. Левитана и художников ХХ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. (по выбору);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изображения городского пейзажа – по памяти или представлению;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Бытовой жанр: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Исторический жанр: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.;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Библейские темы в изобразительном искусстве: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Пьета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» Микеланджело и других скульптурах;</w:t>
      </w:r>
      <w:proofErr w:type="gramEnd"/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картинах на библейские темы в истории русского искусства;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, «Христос и грешница» В. Поленова и других картин;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Андрее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Рублёве, Феофане Греке, Дионисии;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в </w:t>
      </w: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 классе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обучающийся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3 «Архитектура и дизайн»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рассуждать о влиянии предметно-пространственной среды на чувства, установки и поведение человека;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Графический дизайн: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понятие формальной композиц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ии и её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значение как основы языка конструктивных искусств;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основные средства – требования к композиции;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перечислять и объяснять основные типы формальной композиции;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выделять при творческом построении композиции листа композиционную доминанту;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формальные композиции на выражение в них движения и статики;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осваивать навыки вариативности в ритмической организации листа;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роль цвета в конструктивных искусствах;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выражение «цветовой образ»;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объединённые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одним стилем;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Социальное значение дизайна и архитектуры как среды жизни человека: 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представление, как в архитектуре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характер организации и жизнедеятельности людей;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имидж-дизайне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064298" w:rsidRPr="00850450" w:rsidRDefault="000642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результатам реализации </w:t>
      </w: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вариативного модуля</w:t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обучающийся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и характеризовать роль визуального образа в синтетических искусствах;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Художник и искусство театра: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Билибина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А. Головина и других художников);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Художественная фотография: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 понятия «длительность экспозиции», «выдержка», «диафрагма»;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иметь навыки фотографирования и обработки цифровых фотографий с помощью компьютерных графических редакторов;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 значение фотографий «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Родиноведения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и характеризовать различные жанры художественной фотографии;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роль света как художественного средства в искусстве фотографии;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представление о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фототворчестве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А. Родченко, о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</w:t>
      </w: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,к</w:t>
      </w:r>
      <w:proofErr w:type="gram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компьютерной обработки и преобразования фотографий.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Изображение и искусство кино: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этапах в истории кино и его эволюции как искусства;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объяснять роль видео в современной бытовой культуре;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 критического осмысления качества снятых роликов;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Изобразительное искусство на телевидении: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создателе телевидения – русском инженере Владимире Зворыкине;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064298" w:rsidRPr="00850450" w:rsidRDefault="00762C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064298" w:rsidRPr="00850450" w:rsidRDefault="00762C4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​</w:t>
      </w:r>
    </w:p>
    <w:p w:rsidR="00064298" w:rsidRPr="00762C43" w:rsidRDefault="00064298">
      <w:pPr>
        <w:rPr>
          <w:rFonts w:ascii="Times New Roman" w:hAnsi="Times New Roman" w:cs="Times New Roman"/>
          <w:sz w:val="24"/>
          <w:szCs w:val="24"/>
          <w:lang w:val="ru-RU"/>
        </w:rPr>
        <w:sectPr w:rsidR="00064298" w:rsidRPr="00762C43">
          <w:pgSz w:w="11906" w:h="16383"/>
          <w:pgMar w:top="1134" w:right="850" w:bottom="1134" w:left="1701" w:header="720" w:footer="720" w:gutter="0"/>
          <w:cols w:space="720"/>
        </w:sectPr>
      </w:pPr>
    </w:p>
    <w:p w:rsidR="00064298" w:rsidRPr="00762C43" w:rsidRDefault="00762C4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block-11163764"/>
      <w:bookmarkEnd w:id="11"/>
      <w:r w:rsidRPr="00762C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ТЕМАТИЧЕСКОЕ ПЛАНИРОВАНИЕ </w:t>
      </w:r>
    </w:p>
    <w:p w:rsidR="00064298" w:rsidRPr="00762C43" w:rsidRDefault="00762C4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62C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3319"/>
        <w:gridCol w:w="1570"/>
        <w:gridCol w:w="3913"/>
      </w:tblGrid>
      <w:tr w:rsidR="00CC5691" w:rsidRPr="00762C43" w:rsidTr="00080EF2">
        <w:trPr>
          <w:trHeight w:val="144"/>
          <w:tblCellSpacing w:w="20" w:type="nil"/>
        </w:trPr>
        <w:tc>
          <w:tcPr>
            <w:tcW w:w="1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0EF2" w:rsidRPr="00762C43" w:rsidRDefault="00080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2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91" w:rsidRPr="00762C43" w:rsidTr="00080E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EF2" w:rsidRPr="00762C43" w:rsidRDefault="00080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EF2" w:rsidRPr="00762C43" w:rsidRDefault="00080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EF2" w:rsidRPr="00762C43" w:rsidRDefault="00080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91" w:rsidRPr="00762C43" w:rsidTr="00080EF2">
        <w:trPr>
          <w:trHeight w:val="144"/>
          <w:tblCellSpacing w:w="20" w:type="nil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88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32" w:type="dxa"/>
            <w:tcMar>
              <w:top w:w="50" w:type="dxa"/>
              <w:left w:w="100" w:type="dxa"/>
            </w:tcMar>
            <w:vAlign w:val="center"/>
          </w:tcPr>
          <w:p w:rsidR="00CC5691" w:rsidRDefault="0021050A" w:rsidP="00CC5691">
            <w:pPr>
              <w:spacing w:after="0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6">
              <w:r w:rsidR="00CC5691" w:rsidRPr="00CC569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  <w:p w:rsidR="00080EF2" w:rsidRPr="00CC5691" w:rsidRDefault="00080EF2" w:rsidP="00CC569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CC5691" w:rsidRPr="00762C43" w:rsidTr="00080EF2">
        <w:trPr>
          <w:trHeight w:val="144"/>
          <w:tblCellSpacing w:w="20" w:type="nil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88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</w:t>
            </w:r>
            <w:proofErr w:type="spellEnd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5232" w:type="dxa"/>
            <w:tcMar>
              <w:top w:w="50" w:type="dxa"/>
              <w:left w:w="100" w:type="dxa"/>
            </w:tcMar>
            <w:vAlign w:val="center"/>
          </w:tcPr>
          <w:p w:rsidR="00CC5691" w:rsidRDefault="0021050A" w:rsidP="00CC5691">
            <w:pPr>
              <w:spacing w:after="0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7">
              <w:r w:rsidR="00CC5691" w:rsidRPr="00CC569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  <w:p w:rsidR="00080EF2" w:rsidRDefault="00080EF2" w:rsidP="00080EF2">
            <w:pPr>
              <w:spacing w:after="0"/>
              <w:ind w:left="135"/>
            </w:pPr>
          </w:p>
        </w:tc>
      </w:tr>
      <w:tr w:rsidR="00CC5691" w:rsidRPr="00762C43" w:rsidTr="00080EF2">
        <w:trPr>
          <w:trHeight w:val="144"/>
          <w:tblCellSpacing w:w="20" w:type="nil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88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времен в народном искусстве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232" w:type="dxa"/>
            <w:tcMar>
              <w:top w:w="50" w:type="dxa"/>
              <w:left w:w="100" w:type="dxa"/>
            </w:tcMar>
            <w:vAlign w:val="center"/>
          </w:tcPr>
          <w:p w:rsidR="00CC5691" w:rsidRDefault="0021050A" w:rsidP="00CC5691">
            <w:pPr>
              <w:spacing w:after="0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8">
              <w:r w:rsidR="00CC5691" w:rsidRPr="00CC569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  <w:p w:rsidR="00080EF2" w:rsidRDefault="00080EF2" w:rsidP="00080EF2">
            <w:pPr>
              <w:spacing w:after="0"/>
              <w:ind w:left="135"/>
            </w:pPr>
          </w:p>
        </w:tc>
      </w:tr>
      <w:tr w:rsidR="00CC5691" w:rsidRPr="00762C43" w:rsidTr="00080EF2">
        <w:trPr>
          <w:trHeight w:val="144"/>
          <w:tblCellSpacing w:w="20" w:type="nil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88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</w:t>
            </w:r>
            <w:proofErr w:type="spellEnd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5232" w:type="dxa"/>
            <w:tcMar>
              <w:top w:w="50" w:type="dxa"/>
              <w:left w:w="100" w:type="dxa"/>
            </w:tcMar>
            <w:vAlign w:val="center"/>
          </w:tcPr>
          <w:p w:rsidR="00CC5691" w:rsidRDefault="0021050A" w:rsidP="00CC5691">
            <w:pPr>
              <w:spacing w:after="0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9">
              <w:r w:rsidR="00CC5691" w:rsidRPr="00CC569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  <w:p w:rsidR="00080EF2" w:rsidRDefault="00080EF2" w:rsidP="00080EF2">
            <w:pPr>
              <w:spacing w:after="0"/>
              <w:ind w:left="135"/>
            </w:pPr>
          </w:p>
        </w:tc>
      </w:tr>
      <w:tr w:rsidR="00CC5691" w:rsidRPr="00762C43" w:rsidTr="00080EF2">
        <w:trPr>
          <w:trHeight w:val="144"/>
          <w:tblCellSpacing w:w="20" w:type="nil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8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232" w:type="dxa"/>
            <w:tcMar>
              <w:top w:w="50" w:type="dxa"/>
              <w:left w:w="100" w:type="dxa"/>
            </w:tcMar>
            <w:vAlign w:val="center"/>
          </w:tcPr>
          <w:p w:rsidR="00CC5691" w:rsidRDefault="0021050A" w:rsidP="00CC5691">
            <w:pPr>
              <w:spacing w:after="0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10">
              <w:r w:rsidR="00CC5691" w:rsidRPr="00CC569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  <w:p w:rsidR="00080EF2" w:rsidRDefault="00080EF2" w:rsidP="00CC5691">
            <w:pPr>
              <w:spacing w:after="0"/>
              <w:ind w:left="135"/>
            </w:pPr>
          </w:p>
        </w:tc>
      </w:tr>
      <w:tr w:rsidR="00CC5691" w:rsidRPr="00762C43" w:rsidTr="00080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5232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4298" w:rsidRPr="00762C43" w:rsidRDefault="00064298">
      <w:pPr>
        <w:rPr>
          <w:rFonts w:ascii="Times New Roman" w:hAnsi="Times New Roman" w:cs="Times New Roman"/>
          <w:sz w:val="24"/>
          <w:szCs w:val="24"/>
        </w:rPr>
        <w:sectPr w:rsidR="00064298" w:rsidRPr="00762C43" w:rsidSect="00C8167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064298" w:rsidRPr="00762C43" w:rsidRDefault="00762C4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62C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3347"/>
        <w:gridCol w:w="1516"/>
        <w:gridCol w:w="4115"/>
      </w:tblGrid>
      <w:tr w:rsidR="00080EF2" w:rsidRPr="00762C43" w:rsidTr="00080EF2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0EF2" w:rsidRPr="00762C43" w:rsidRDefault="00080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EF2" w:rsidRPr="00762C43" w:rsidTr="00080E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EF2" w:rsidRPr="00762C43" w:rsidRDefault="00080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EF2" w:rsidRPr="00762C43" w:rsidRDefault="00080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EF2" w:rsidRPr="00762C43" w:rsidRDefault="00080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EF2" w:rsidRPr="00762C43" w:rsidTr="00080EF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CC5691" w:rsidRPr="00CC5691" w:rsidRDefault="0021050A" w:rsidP="00CC5691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1">
              <w:r w:rsidR="00080EF2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  <w:p w:rsidR="00CC5691" w:rsidRPr="00CC5691" w:rsidRDefault="0021050A" w:rsidP="00CC5691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2" w:history="1">
              <w:r w:rsidR="00CC5691" w:rsidRPr="00CC569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http://www.museum-arms.ru/</w:t>
              </w:r>
            </w:hyperlink>
            <w:r w:rsidR="00CC5691" w:rsidRPr="00CC5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080EF2" w:rsidRDefault="00080EF2" w:rsidP="00080EF2">
            <w:pPr>
              <w:spacing w:after="0"/>
              <w:ind w:left="135"/>
            </w:pPr>
          </w:p>
        </w:tc>
      </w:tr>
      <w:tr w:rsidR="00080EF2" w:rsidRPr="00762C43" w:rsidTr="00080EF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наших</w:t>
            </w:r>
            <w:proofErr w:type="spellEnd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080EF2" w:rsidRDefault="0021050A" w:rsidP="00CC5691">
            <w:pPr>
              <w:spacing w:after="0"/>
              <w:rPr>
                <w:rFonts w:ascii="Times New Roman" w:hAnsi="Times New Roman"/>
                <w:color w:val="0000FF"/>
                <w:u w:val="single"/>
              </w:rPr>
            </w:pPr>
            <w:hyperlink r:id="rId13">
              <w:r w:rsidR="00080EF2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  <w:p w:rsidR="00CC5691" w:rsidRPr="00CC5691" w:rsidRDefault="0021050A" w:rsidP="00CC5691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4" w:history="1">
              <w:r w:rsidR="00CC5691" w:rsidRPr="00CC569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http://www.museum-arms.ru/</w:t>
              </w:r>
            </w:hyperlink>
            <w:r w:rsidR="00CC5691" w:rsidRPr="00CC5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CC5691" w:rsidRDefault="00CC5691" w:rsidP="00CC5691">
            <w:pPr>
              <w:spacing w:after="0"/>
            </w:pPr>
          </w:p>
        </w:tc>
      </w:tr>
      <w:tr w:rsidR="00080EF2" w:rsidRPr="00762C43" w:rsidTr="00080EF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Вглядываясь</w:t>
            </w:r>
            <w:proofErr w:type="spellEnd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080EF2" w:rsidRDefault="0021050A" w:rsidP="00080EF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5">
              <w:r w:rsidR="00080EF2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  <w:p w:rsidR="00CC5691" w:rsidRPr="00CC5691" w:rsidRDefault="0021050A" w:rsidP="00CC5691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6" w:history="1">
              <w:r w:rsidR="00CC5691" w:rsidRPr="00CC569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http://www.museum-arms.ru/</w:t>
              </w:r>
            </w:hyperlink>
            <w:r w:rsidR="00CC5691" w:rsidRPr="00CC5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CC5691" w:rsidRDefault="00CC5691" w:rsidP="00080EF2">
            <w:pPr>
              <w:spacing w:after="0"/>
              <w:ind w:left="135"/>
            </w:pPr>
          </w:p>
        </w:tc>
      </w:tr>
      <w:tr w:rsidR="00080EF2" w:rsidRPr="00762C43" w:rsidTr="00080EF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</w:t>
            </w:r>
            <w:proofErr w:type="spellEnd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</w:t>
            </w:r>
            <w:proofErr w:type="spellEnd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CC5691" w:rsidRPr="00DE0C3C" w:rsidRDefault="00CC5691" w:rsidP="00CC5691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 xml:space="preserve"> HYPERLINK "https://resh.edu.ru/subject/7/6/" \h 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 w:rsidR="00080EF2">
              <w:rPr>
                <w:rFonts w:ascii="Times New Roman" w:hAnsi="Times New Roman"/>
                <w:color w:val="0000FF"/>
                <w:u w:val="single"/>
              </w:rPr>
              <w:t>h</w:t>
            </w:r>
            <w:hyperlink r:id="rId17" w:history="1">
              <w:r w:rsidRPr="00DE0C3C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http://www.museum-arms.ru/</w:t>
              </w:r>
            </w:hyperlink>
            <w:r w:rsidRPr="00DE0C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080EF2" w:rsidRDefault="00080EF2" w:rsidP="00080EF2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ttps://resh.edu.ru/subject/7/6/</w:t>
            </w:r>
            <w:r w:rsidR="00CC569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80EF2" w:rsidRPr="00762C43" w:rsidTr="00080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4298" w:rsidRPr="00762C43" w:rsidRDefault="00064298">
      <w:pPr>
        <w:rPr>
          <w:rFonts w:ascii="Times New Roman" w:hAnsi="Times New Roman" w:cs="Times New Roman"/>
          <w:sz w:val="24"/>
          <w:szCs w:val="24"/>
        </w:rPr>
        <w:sectPr w:rsidR="00064298" w:rsidRPr="00762C43" w:rsidSect="00C8167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064298" w:rsidRPr="00762C43" w:rsidRDefault="00762C4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62C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253"/>
        <w:gridCol w:w="1513"/>
        <w:gridCol w:w="4234"/>
      </w:tblGrid>
      <w:tr w:rsidR="00080EF2" w:rsidRPr="00762C43" w:rsidTr="00C8167B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0EF2" w:rsidRPr="00762C43" w:rsidRDefault="00080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6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EF2" w:rsidRPr="00762C43" w:rsidTr="00C816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EF2" w:rsidRPr="00762C43" w:rsidRDefault="00080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EF2" w:rsidRPr="00762C43" w:rsidRDefault="00080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62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80EF2" w:rsidRPr="00762C43" w:rsidRDefault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EF2" w:rsidRPr="00762C43" w:rsidRDefault="00080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EF2" w:rsidRPr="00762C43" w:rsidTr="00C8167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080EF2" w:rsidRDefault="0021050A" w:rsidP="00CC5691">
            <w:pPr>
              <w:spacing w:after="0"/>
              <w:rPr>
                <w:rFonts w:ascii="Times New Roman" w:hAnsi="Times New Roman"/>
                <w:color w:val="0000FF"/>
                <w:u w:val="single"/>
              </w:rPr>
            </w:pPr>
            <w:hyperlink r:id="rId18" w:history="1">
              <w:r w:rsidR="00CC5691" w:rsidRPr="001B3456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  <w:p w:rsidR="00CC5691" w:rsidRPr="00CC5691" w:rsidRDefault="0021050A" w:rsidP="00CC5691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9" w:history="1">
              <w:r w:rsidR="00CC5691" w:rsidRPr="00CC569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http://school-collection.edu.ru/</w:t>
              </w:r>
            </w:hyperlink>
          </w:p>
          <w:p w:rsidR="00CC5691" w:rsidRDefault="00CC5691" w:rsidP="00CC5691">
            <w:pPr>
              <w:spacing w:after="0"/>
            </w:pPr>
          </w:p>
        </w:tc>
      </w:tr>
      <w:tr w:rsidR="00080EF2" w:rsidRPr="00762C43" w:rsidTr="00C8167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080EF2" w:rsidRDefault="00CC5691" w:rsidP="00CC5691">
            <w:pPr>
              <w:spacing w:after="0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</w:t>
            </w:r>
          </w:p>
        </w:tc>
      </w:tr>
      <w:tr w:rsidR="00080EF2" w:rsidRPr="00762C43" w:rsidTr="00C8167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</w:t>
            </w:r>
            <w:proofErr w:type="spellEnd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объемно-пространственных</w:t>
            </w:r>
            <w:proofErr w:type="spellEnd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композиций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080EF2" w:rsidRDefault="0021050A" w:rsidP="00CC5691">
            <w:pPr>
              <w:spacing w:after="0"/>
              <w:rPr>
                <w:rFonts w:ascii="Times New Roman" w:hAnsi="Times New Roman"/>
                <w:color w:val="0000FF"/>
                <w:u w:val="single"/>
              </w:rPr>
            </w:pPr>
            <w:hyperlink r:id="rId20" w:history="1">
              <w:r w:rsidR="00CC5691" w:rsidRPr="001B3456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  <w:p w:rsidR="00CC5691" w:rsidRPr="00CC5691" w:rsidRDefault="0021050A" w:rsidP="00CC5691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1" w:history="1">
              <w:r w:rsidR="00CC5691" w:rsidRPr="00CC569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http://school-collection.edu.ru/</w:t>
              </w:r>
            </w:hyperlink>
          </w:p>
          <w:p w:rsidR="00CC5691" w:rsidRDefault="00CC5691" w:rsidP="00CC5691">
            <w:pPr>
              <w:spacing w:after="0"/>
            </w:pPr>
          </w:p>
        </w:tc>
      </w:tr>
      <w:tr w:rsidR="00080EF2" w:rsidRPr="00762C43" w:rsidTr="00C8167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080EF2" w:rsidRDefault="0021050A" w:rsidP="00CC5691">
            <w:pPr>
              <w:spacing w:after="0"/>
              <w:rPr>
                <w:rFonts w:ascii="Times New Roman" w:hAnsi="Times New Roman"/>
                <w:color w:val="0000FF"/>
                <w:u w:val="single"/>
              </w:rPr>
            </w:pPr>
            <w:hyperlink r:id="rId22" w:history="1">
              <w:r w:rsidR="00CC5691" w:rsidRPr="001B3456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  <w:p w:rsidR="00CC5691" w:rsidRPr="00CC5691" w:rsidRDefault="0021050A" w:rsidP="00CC5691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3" w:history="1">
              <w:r w:rsidR="00CC5691" w:rsidRPr="00CC569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http://school-collection.edu.ru/</w:t>
              </w:r>
            </w:hyperlink>
          </w:p>
          <w:p w:rsidR="00CC5691" w:rsidRDefault="00CC5691" w:rsidP="00CC5691">
            <w:pPr>
              <w:spacing w:after="0"/>
            </w:pPr>
          </w:p>
        </w:tc>
      </w:tr>
      <w:tr w:rsidR="00080EF2" w:rsidRPr="00762C43" w:rsidTr="00C8167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C5691" w:rsidRPr="00CC5691" w:rsidRDefault="00CC5691" w:rsidP="00CC5691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</w:t>
            </w:r>
            <w:hyperlink r:id="rId24" w:history="1">
              <w:r w:rsidRPr="00CC569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http://school-collection.edu.ru/</w:t>
              </w:r>
            </w:hyperlink>
          </w:p>
          <w:p w:rsidR="00080EF2" w:rsidRDefault="00080EF2" w:rsidP="00CC5691">
            <w:pPr>
              <w:spacing w:after="0"/>
            </w:pPr>
          </w:p>
        </w:tc>
      </w:tr>
      <w:tr w:rsidR="00080EF2" w:rsidRPr="00762C43" w:rsidTr="00C8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2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080EF2" w:rsidRPr="00762C43" w:rsidRDefault="00080EF2" w:rsidP="00080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4298" w:rsidRPr="00762C43" w:rsidRDefault="00064298">
      <w:pPr>
        <w:rPr>
          <w:rFonts w:ascii="Times New Roman" w:hAnsi="Times New Roman" w:cs="Times New Roman"/>
          <w:sz w:val="24"/>
          <w:szCs w:val="24"/>
        </w:rPr>
        <w:sectPr w:rsidR="00064298" w:rsidRPr="00762C43" w:rsidSect="00C8167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064298" w:rsidRPr="00850450" w:rsidRDefault="00762C43" w:rsidP="00C8167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15" w:name="block-11163768"/>
      <w:bookmarkEnd w:id="14"/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:rsidR="00064298" w:rsidRPr="00850450" w:rsidRDefault="00762C43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:rsidR="00064298" w:rsidRPr="00850450" w:rsidRDefault="00762C43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​‌• Изобразительное искусство, 5 класс/ Горяева Н.А., Островская О.В.; под редакцией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Неменского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Б.М., Акционерное общество «Издательство «Просвещение»</w:t>
      </w:r>
      <w:r w:rsidRPr="0085045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• Изобразительное искусство, 6 класс/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Неменская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Л.А.; под редакцией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Неменского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Б.М., Акционерное общество «Издательство «Просвещение»</w:t>
      </w:r>
      <w:r w:rsidRPr="00850450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16" w:name="db50a40d-f8ae-4e5d-8e70-919f427dc0ce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• Изобразительное искусство, 7 класс/ Питерских А.С., Гуров Г.Е.; под редакцией </w:t>
      </w:r>
      <w:proofErr w:type="spellStart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Неменского</w:t>
      </w:r>
      <w:proofErr w:type="spellEnd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Б.М., Акционерное общество «Издательство «Просвещение»</w:t>
      </w:r>
      <w:bookmarkEnd w:id="16"/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‌​</w:t>
      </w:r>
      <w:proofErr w:type="gramEnd"/>
    </w:p>
    <w:p w:rsidR="00064298" w:rsidRPr="00850450" w:rsidRDefault="00762C43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​‌‌</w:t>
      </w:r>
    </w:p>
    <w:p w:rsidR="00064298" w:rsidRPr="00850450" w:rsidRDefault="00762C43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850450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762C43" w:rsidRPr="00850450" w:rsidRDefault="00762C43" w:rsidP="00762C43">
      <w:pPr>
        <w:pStyle w:val="c8"/>
        <w:shd w:val="clear" w:color="auto" w:fill="FFFFFF"/>
        <w:spacing w:before="0" w:beforeAutospacing="0" w:after="0" w:afterAutospacing="0"/>
        <w:ind w:left="168" w:firstLine="284"/>
        <w:jc w:val="center"/>
        <w:rPr>
          <w:b/>
          <w:bCs/>
          <w:color w:val="000000"/>
          <w:sz w:val="28"/>
          <w:szCs w:val="28"/>
        </w:rPr>
      </w:pPr>
      <w:r w:rsidRPr="00850450">
        <w:rPr>
          <w:color w:val="000000"/>
          <w:sz w:val="28"/>
          <w:szCs w:val="28"/>
        </w:rPr>
        <w:t>​‌‌​</w:t>
      </w:r>
    </w:p>
    <w:p w:rsidR="00080EF2" w:rsidRPr="00850450" w:rsidRDefault="00080EF2" w:rsidP="00080E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50450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DE0C3C" w:rsidRPr="00850450" w:rsidRDefault="00080EF2" w:rsidP="00DE0C3C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850450">
        <w:rPr>
          <w:rFonts w:eastAsia="Calibri"/>
          <w:color w:val="000000"/>
          <w:sz w:val="28"/>
          <w:szCs w:val="28"/>
        </w:rPr>
        <w:t>​‌</w:t>
      </w:r>
      <w:r w:rsidR="00DE0C3C" w:rsidRPr="00850450">
        <w:rPr>
          <w:rStyle w:val="c5"/>
          <w:color w:val="000000"/>
          <w:sz w:val="28"/>
          <w:szCs w:val="28"/>
        </w:rPr>
        <w:t> </w:t>
      </w:r>
    </w:p>
    <w:p w:rsidR="00DE0C3C" w:rsidRPr="00850450" w:rsidRDefault="00DE0C3C" w:rsidP="00DE0C3C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850450">
        <w:rPr>
          <w:rStyle w:val="c5"/>
          <w:color w:val="000000"/>
          <w:sz w:val="28"/>
          <w:szCs w:val="28"/>
        </w:rPr>
        <w:t> </w:t>
      </w:r>
      <w:r w:rsidRPr="00850450">
        <w:rPr>
          <w:rStyle w:val="c5"/>
          <w:iCs/>
          <w:color w:val="000000"/>
          <w:sz w:val="28"/>
          <w:szCs w:val="28"/>
        </w:rPr>
        <w:t>Костерин Н. П.</w:t>
      </w:r>
      <w:r w:rsidRPr="00850450">
        <w:rPr>
          <w:rStyle w:val="c4"/>
          <w:rFonts w:eastAsiaTheme="majorEastAsia"/>
          <w:color w:val="000000"/>
          <w:sz w:val="28"/>
          <w:szCs w:val="28"/>
        </w:rPr>
        <w:t> Учебное рисование. – М.</w:t>
      </w:r>
      <w:proofErr w:type="gramStart"/>
      <w:r w:rsidRPr="00850450">
        <w:rPr>
          <w:rStyle w:val="c4"/>
          <w:rFonts w:eastAsiaTheme="majorEastAsia"/>
          <w:color w:val="000000"/>
          <w:sz w:val="28"/>
          <w:szCs w:val="28"/>
        </w:rPr>
        <w:t xml:space="preserve"> :</w:t>
      </w:r>
      <w:proofErr w:type="gramEnd"/>
      <w:r w:rsidRPr="00850450">
        <w:rPr>
          <w:rStyle w:val="c4"/>
          <w:rFonts w:eastAsiaTheme="majorEastAsia"/>
          <w:color w:val="000000"/>
          <w:sz w:val="28"/>
          <w:szCs w:val="28"/>
        </w:rPr>
        <w:t xml:space="preserve"> Просвещение.</w:t>
      </w:r>
    </w:p>
    <w:p w:rsidR="00DE0C3C" w:rsidRPr="00850450" w:rsidRDefault="00DE0C3C" w:rsidP="00DE0C3C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850450">
        <w:rPr>
          <w:rStyle w:val="c5"/>
          <w:color w:val="000000"/>
          <w:sz w:val="28"/>
          <w:szCs w:val="28"/>
        </w:rPr>
        <w:t> </w:t>
      </w:r>
      <w:proofErr w:type="spellStart"/>
      <w:r w:rsidRPr="00850450">
        <w:rPr>
          <w:rStyle w:val="c5"/>
          <w:iCs/>
          <w:color w:val="000000"/>
          <w:sz w:val="28"/>
          <w:szCs w:val="28"/>
        </w:rPr>
        <w:t>Коньшева</w:t>
      </w:r>
      <w:proofErr w:type="spellEnd"/>
      <w:r w:rsidRPr="00850450">
        <w:rPr>
          <w:rStyle w:val="c5"/>
          <w:iCs/>
          <w:color w:val="000000"/>
          <w:sz w:val="28"/>
          <w:szCs w:val="28"/>
        </w:rPr>
        <w:t xml:space="preserve"> Н. М.</w:t>
      </w:r>
      <w:r w:rsidR="006B5162" w:rsidRPr="00850450">
        <w:rPr>
          <w:rStyle w:val="c4"/>
          <w:rFonts w:eastAsiaTheme="majorEastAsia"/>
          <w:color w:val="000000"/>
          <w:sz w:val="28"/>
          <w:szCs w:val="28"/>
        </w:rPr>
        <w:t> Лепка</w:t>
      </w:r>
      <w:proofErr w:type="gramStart"/>
      <w:r w:rsidRPr="00850450">
        <w:rPr>
          <w:rStyle w:val="c4"/>
          <w:rFonts w:eastAsiaTheme="majorEastAsia"/>
          <w:color w:val="000000"/>
          <w:sz w:val="28"/>
          <w:szCs w:val="28"/>
        </w:rPr>
        <w:t xml:space="preserve"> :</w:t>
      </w:r>
      <w:proofErr w:type="gramEnd"/>
      <w:r w:rsidRPr="00850450">
        <w:rPr>
          <w:rStyle w:val="c4"/>
          <w:rFonts w:eastAsiaTheme="majorEastAsia"/>
          <w:color w:val="000000"/>
          <w:sz w:val="28"/>
          <w:szCs w:val="28"/>
        </w:rPr>
        <w:t xml:space="preserve"> кн. для учителя / Н. М. </w:t>
      </w:r>
      <w:proofErr w:type="spellStart"/>
      <w:r w:rsidRPr="00850450">
        <w:rPr>
          <w:rStyle w:val="c4"/>
          <w:rFonts w:eastAsiaTheme="majorEastAsia"/>
          <w:color w:val="000000"/>
          <w:sz w:val="28"/>
          <w:szCs w:val="28"/>
        </w:rPr>
        <w:t>Коньшева</w:t>
      </w:r>
      <w:proofErr w:type="spellEnd"/>
      <w:r w:rsidRPr="00850450">
        <w:rPr>
          <w:rStyle w:val="c4"/>
          <w:rFonts w:eastAsiaTheme="majorEastAsia"/>
          <w:color w:val="000000"/>
          <w:sz w:val="28"/>
          <w:szCs w:val="28"/>
        </w:rPr>
        <w:t>. – М.</w:t>
      </w:r>
      <w:proofErr w:type="gramStart"/>
      <w:r w:rsidRPr="00850450">
        <w:rPr>
          <w:rStyle w:val="c4"/>
          <w:rFonts w:eastAsiaTheme="majorEastAsia"/>
          <w:color w:val="000000"/>
          <w:sz w:val="28"/>
          <w:szCs w:val="28"/>
        </w:rPr>
        <w:t xml:space="preserve"> :</w:t>
      </w:r>
      <w:proofErr w:type="gramEnd"/>
      <w:r w:rsidRPr="00850450">
        <w:rPr>
          <w:rStyle w:val="c4"/>
          <w:rFonts w:eastAsiaTheme="majorEastAsia"/>
          <w:color w:val="000000"/>
          <w:sz w:val="28"/>
          <w:szCs w:val="28"/>
        </w:rPr>
        <w:t xml:space="preserve"> Просвещение.</w:t>
      </w:r>
    </w:p>
    <w:p w:rsidR="00DE0C3C" w:rsidRPr="00850450" w:rsidRDefault="00DE0C3C" w:rsidP="00DE0C3C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850450">
        <w:rPr>
          <w:rStyle w:val="c5"/>
          <w:color w:val="000000"/>
          <w:sz w:val="28"/>
          <w:szCs w:val="28"/>
        </w:rPr>
        <w:t> </w:t>
      </w:r>
      <w:proofErr w:type="spellStart"/>
      <w:r w:rsidRPr="00850450">
        <w:rPr>
          <w:rStyle w:val="c5"/>
          <w:iCs/>
          <w:color w:val="000000"/>
          <w:sz w:val="28"/>
          <w:szCs w:val="28"/>
        </w:rPr>
        <w:t>Компанцева</w:t>
      </w:r>
      <w:proofErr w:type="spellEnd"/>
      <w:r w:rsidRPr="00850450">
        <w:rPr>
          <w:rStyle w:val="c5"/>
          <w:iCs/>
          <w:color w:val="000000"/>
          <w:sz w:val="28"/>
          <w:szCs w:val="28"/>
        </w:rPr>
        <w:t xml:space="preserve"> Л. В.</w:t>
      </w:r>
      <w:r w:rsidRPr="00850450">
        <w:rPr>
          <w:rStyle w:val="c4"/>
          <w:rFonts w:eastAsiaTheme="majorEastAsia"/>
          <w:color w:val="000000"/>
          <w:sz w:val="28"/>
          <w:szCs w:val="28"/>
        </w:rPr>
        <w:t> Поэтический образ природы в детском рисунке. – М.</w:t>
      </w:r>
      <w:proofErr w:type="gramStart"/>
      <w:r w:rsidRPr="00850450">
        <w:rPr>
          <w:rStyle w:val="c4"/>
          <w:rFonts w:eastAsiaTheme="majorEastAsia"/>
          <w:color w:val="000000"/>
          <w:sz w:val="28"/>
          <w:szCs w:val="28"/>
        </w:rPr>
        <w:t xml:space="preserve"> :</w:t>
      </w:r>
      <w:proofErr w:type="gramEnd"/>
      <w:r w:rsidRPr="00850450">
        <w:rPr>
          <w:rStyle w:val="c4"/>
          <w:rFonts w:eastAsiaTheme="majorEastAsia"/>
          <w:color w:val="000000"/>
          <w:sz w:val="28"/>
          <w:szCs w:val="28"/>
        </w:rPr>
        <w:t xml:space="preserve"> Просвещение.</w:t>
      </w:r>
    </w:p>
    <w:p w:rsidR="00DE0C3C" w:rsidRPr="00850450" w:rsidRDefault="00DE0C3C" w:rsidP="00DE0C3C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850450">
        <w:rPr>
          <w:rStyle w:val="c5"/>
          <w:color w:val="000000"/>
          <w:sz w:val="28"/>
          <w:szCs w:val="28"/>
        </w:rPr>
        <w:t> </w:t>
      </w:r>
      <w:r w:rsidRPr="00850450">
        <w:rPr>
          <w:rStyle w:val="c5"/>
          <w:iCs/>
          <w:color w:val="000000"/>
          <w:sz w:val="28"/>
          <w:szCs w:val="28"/>
        </w:rPr>
        <w:t>Шевчук Л. В.</w:t>
      </w:r>
      <w:r w:rsidRPr="00850450">
        <w:rPr>
          <w:rStyle w:val="c4"/>
          <w:rFonts w:eastAsiaTheme="majorEastAsia"/>
          <w:color w:val="000000"/>
          <w:sz w:val="28"/>
          <w:szCs w:val="28"/>
        </w:rPr>
        <w:t> Дети и народное творчество</w:t>
      </w:r>
      <w:proofErr w:type="gramStart"/>
      <w:r w:rsidRPr="00850450">
        <w:rPr>
          <w:rStyle w:val="c4"/>
          <w:rFonts w:eastAsiaTheme="majorEastAsia"/>
          <w:color w:val="000000"/>
          <w:sz w:val="28"/>
          <w:szCs w:val="28"/>
        </w:rPr>
        <w:t xml:space="preserve"> :</w:t>
      </w:r>
      <w:proofErr w:type="gramEnd"/>
      <w:r w:rsidRPr="00850450">
        <w:rPr>
          <w:rStyle w:val="c4"/>
          <w:rFonts w:eastAsiaTheme="majorEastAsia"/>
          <w:color w:val="000000"/>
          <w:sz w:val="28"/>
          <w:szCs w:val="28"/>
        </w:rPr>
        <w:t xml:space="preserve"> кн. для учителя / Л. В. Шевчук. – М.</w:t>
      </w:r>
      <w:proofErr w:type="gramStart"/>
      <w:r w:rsidRPr="00850450">
        <w:rPr>
          <w:rStyle w:val="c4"/>
          <w:rFonts w:eastAsiaTheme="majorEastAsia"/>
          <w:color w:val="000000"/>
          <w:sz w:val="28"/>
          <w:szCs w:val="28"/>
        </w:rPr>
        <w:t xml:space="preserve"> :</w:t>
      </w:r>
      <w:proofErr w:type="gramEnd"/>
      <w:r w:rsidRPr="00850450">
        <w:rPr>
          <w:rStyle w:val="c4"/>
          <w:rFonts w:eastAsiaTheme="majorEastAsia"/>
          <w:color w:val="000000"/>
          <w:sz w:val="28"/>
          <w:szCs w:val="28"/>
        </w:rPr>
        <w:t xml:space="preserve"> Просвещение.</w:t>
      </w:r>
    </w:p>
    <w:p w:rsidR="00080EF2" w:rsidRPr="00850450" w:rsidRDefault="00080EF2" w:rsidP="00080E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50450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bookmarkStart w:id="17" w:name="27f88a84-cde6-45cc-9a12-309dd9b67dab"/>
      <w:r w:rsidRPr="0085045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ЦОС Моя Школа</w:t>
      </w:r>
      <w:bookmarkEnd w:id="17"/>
      <w:r w:rsidR="00867906" w:rsidRPr="0085045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080EF2" w:rsidRPr="00850450" w:rsidRDefault="00080EF2" w:rsidP="00080E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80EF2" w:rsidRPr="00850450" w:rsidRDefault="00080EF2" w:rsidP="00762C43">
      <w:pPr>
        <w:pStyle w:val="c8"/>
        <w:shd w:val="clear" w:color="auto" w:fill="FFFFFF"/>
        <w:spacing w:before="0" w:beforeAutospacing="0" w:after="0" w:afterAutospacing="0"/>
        <w:ind w:left="168" w:firstLine="284"/>
        <w:jc w:val="center"/>
        <w:rPr>
          <w:color w:val="000000"/>
          <w:sz w:val="28"/>
          <w:szCs w:val="28"/>
        </w:rPr>
      </w:pPr>
    </w:p>
    <w:p w:rsidR="00762C43" w:rsidRPr="00850450" w:rsidRDefault="00762C43" w:rsidP="00762C43">
      <w:pPr>
        <w:shd w:val="clear" w:color="auto" w:fill="FFFFFF"/>
        <w:spacing w:after="0" w:line="240" w:lineRule="auto"/>
        <w:ind w:left="168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5045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ЦИФРОВЫЕ ОБРАЗОВАТЕЛЬНЫЕ РЕСУРСЫ И РЕСУРСЫ СЕТИ ИНТЕРНЕТ</w:t>
      </w:r>
    </w:p>
    <w:p w:rsidR="00762C43" w:rsidRPr="00850450" w:rsidRDefault="00762C43" w:rsidP="00762C43">
      <w:pPr>
        <w:numPr>
          <w:ilvl w:val="0"/>
          <w:numId w:val="8"/>
        </w:numPr>
        <w:shd w:val="clear" w:color="auto" w:fill="FFFFFF"/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5045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Единая коллекция цифровых образовательных ресурсов: </w:t>
      </w:r>
      <w:hyperlink r:id="rId25" w:history="1">
        <w:r w:rsidRPr="0085045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http://school-collection.edu.ru/</w:t>
        </w:r>
      </w:hyperlink>
    </w:p>
    <w:p w:rsidR="00762C43" w:rsidRPr="00850450" w:rsidRDefault="00762C43" w:rsidP="00762C43">
      <w:pPr>
        <w:numPr>
          <w:ilvl w:val="0"/>
          <w:numId w:val="8"/>
        </w:numPr>
        <w:shd w:val="clear" w:color="auto" w:fill="FFFFFF"/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5045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Фестиваль педагогических идей</w:t>
      </w:r>
      <w:proofErr w:type="gramStart"/>
      <w:r w:rsidRPr="0085045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85045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hyperlink r:id="rId26" w:history="1">
        <w:r w:rsidRPr="0085045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https://urok.1sept.ru/</w:t>
        </w:r>
      </w:hyperlink>
      <w:r w:rsidRPr="0085045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762C43" w:rsidRPr="00850450" w:rsidRDefault="00762C43" w:rsidP="00762C43">
      <w:pPr>
        <w:numPr>
          <w:ilvl w:val="0"/>
          <w:numId w:val="9"/>
        </w:numPr>
        <w:shd w:val="clear" w:color="auto" w:fill="FFFFFF"/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5045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Открытый класс. Сетевые образовательные сообщества:https://multiurok.ru/blog/sietievyie-obrazovatiel-nyie-soobshchiestva-otkrytyi-klass.</w:t>
      </w:r>
    </w:p>
    <w:p w:rsidR="00762C43" w:rsidRPr="00850450" w:rsidRDefault="00762C43" w:rsidP="00762C43">
      <w:pPr>
        <w:numPr>
          <w:ilvl w:val="0"/>
          <w:numId w:val="9"/>
        </w:numPr>
        <w:shd w:val="clear" w:color="auto" w:fill="FFFFFF"/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5045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Российская электронная школа: </w:t>
      </w:r>
      <w:hyperlink r:id="rId27" w:history="1">
        <w:r w:rsidRPr="0085045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https://resh.edu.ru/</w:t>
        </w:r>
      </w:hyperlink>
      <w:r w:rsidRPr="0085045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762C43" w:rsidRPr="00850450" w:rsidRDefault="00762C43" w:rsidP="00762C43">
      <w:pPr>
        <w:numPr>
          <w:ilvl w:val="0"/>
          <w:numId w:val="9"/>
        </w:numPr>
        <w:shd w:val="clear" w:color="auto" w:fill="FFFFFF"/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85045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Фоксфорд</w:t>
      </w:r>
      <w:proofErr w:type="spellEnd"/>
      <w:r w:rsidRPr="0085045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hyperlink r:id="rId28" w:history="1">
        <w:r w:rsidRPr="0085045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https://foxford.ru/#</w:t>
        </w:r>
      </w:hyperlink>
    </w:p>
    <w:p w:rsidR="00762C43" w:rsidRPr="00850450" w:rsidRDefault="00762C43" w:rsidP="00762C43">
      <w:pPr>
        <w:numPr>
          <w:ilvl w:val="0"/>
          <w:numId w:val="9"/>
        </w:numPr>
        <w:shd w:val="clear" w:color="auto" w:fill="FFFFFF"/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5045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Виртуальная экскурсия: мини-экскурсий </w:t>
      </w:r>
      <w:hyperlink r:id="rId29" w:history="1">
        <w:r w:rsidRPr="0085045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http://www.museum-arms.ru/</w:t>
        </w:r>
      </w:hyperlink>
      <w:r w:rsidRPr="0085045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064298" w:rsidRPr="00850450" w:rsidRDefault="000642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064298" w:rsidRPr="00850450" w:rsidRDefault="00064298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bookmarkEnd w:id="15"/>
    <w:p w:rsidR="00762C43" w:rsidRPr="00850450" w:rsidRDefault="00762C43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762C43" w:rsidRPr="0085045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7422D"/>
    <w:multiLevelType w:val="multilevel"/>
    <w:tmpl w:val="0CAC8F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6C6D73"/>
    <w:multiLevelType w:val="multilevel"/>
    <w:tmpl w:val="4BC2B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1740C6"/>
    <w:multiLevelType w:val="multilevel"/>
    <w:tmpl w:val="39921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444A66"/>
    <w:multiLevelType w:val="multilevel"/>
    <w:tmpl w:val="C59212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CE09E0"/>
    <w:multiLevelType w:val="multilevel"/>
    <w:tmpl w:val="0E88C2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25799C"/>
    <w:multiLevelType w:val="multilevel"/>
    <w:tmpl w:val="40765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6D444A"/>
    <w:multiLevelType w:val="multilevel"/>
    <w:tmpl w:val="00284B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02039CB"/>
    <w:multiLevelType w:val="multilevel"/>
    <w:tmpl w:val="D4A2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7D15C9"/>
    <w:multiLevelType w:val="multilevel"/>
    <w:tmpl w:val="E738E5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8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64298"/>
    <w:rsid w:val="00064298"/>
    <w:rsid w:val="00080EF2"/>
    <w:rsid w:val="0021050A"/>
    <w:rsid w:val="002E0FB5"/>
    <w:rsid w:val="006B5162"/>
    <w:rsid w:val="006C5833"/>
    <w:rsid w:val="00762C43"/>
    <w:rsid w:val="00850450"/>
    <w:rsid w:val="00867906"/>
    <w:rsid w:val="00C8167B"/>
    <w:rsid w:val="00CC5691"/>
    <w:rsid w:val="00DE0C3C"/>
    <w:rsid w:val="00FD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c8">
    <w:name w:val="c8"/>
    <w:basedOn w:val="a"/>
    <w:rsid w:val="00762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">
    <w:name w:val="c1"/>
    <w:basedOn w:val="a"/>
    <w:rsid w:val="00DE0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">
    <w:name w:val="c5"/>
    <w:basedOn w:val="a0"/>
    <w:rsid w:val="00DE0C3C"/>
  </w:style>
  <w:style w:type="character" w:customStyle="1" w:styleId="c4">
    <w:name w:val="c4"/>
    <w:basedOn w:val="a0"/>
    <w:rsid w:val="00DE0C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2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" TargetMode="External"/><Relationship Id="rId13" Type="http://schemas.openxmlformats.org/officeDocument/2006/relationships/hyperlink" Target="https://resh.edu.ru/subject/7/6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www.google.com/url?q=https://urok.1sept.ru/&amp;sa=D&amp;source=editors&amp;ust=1671114274745928&amp;usg=AOvVaw2qYj3cBChi2avMwDaPi6Qh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google.com/url?q=http://school-collection.edu.ru/&amp;sa=D&amp;source=editors&amp;ust=1671114274745611&amp;usg=AOvVaw12Qk2iG4t09Vmvpn9jwgdL" TargetMode="External"/><Relationship Id="rId7" Type="http://schemas.openxmlformats.org/officeDocument/2006/relationships/hyperlink" Target="https://resh.edu.ru" TargetMode="External"/><Relationship Id="rId12" Type="http://schemas.openxmlformats.org/officeDocument/2006/relationships/hyperlink" Target="https://www.google.com/url?q=http://www.museum-arms.ru/&amp;sa=D&amp;source=editors&amp;ust=1671114274746877&amp;usg=AOvVaw1lTmBVdfFcmhBtY1Q0HISP" TargetMode="External"/><Relationship Id="rId17" Type="http://schemas.openxmlformats.org/officeDocument/2006/relationships/hyperlink" Target="https://www.google.com/url?q=http://www.museum-arms.ru/&amp;sa=D&amp;source=editors&amp;ust=1671114274746877&amp;usg=AOvVaw1lTmBVdfFcmhBtY1Q0HISP" TargetMode="External"/><Relationship Id="rId25" Type="http://schemas.openxmlformats.org/officeDocument/2006/relationships/hyperlink" Target="https://www.google.com/url?q=http://school-collection.edu.ru/&amp;sa=D&amp;source=editors&amp;ust=1671114274745611&amp;usg=AOvVaw12Qk2iG4t09Vmvpn9jwgd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museum-arms.ru/&amp;sa=D&amp;source=editors&amp;ust=1671114274746877&amp;usg=AOvVaw1lTmBVdfFcmhBtY1Q0HISP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www.google.com/url?q=http://www.museum-arms.ru/&amp;sa=D&amp;source=editors&amp;ust=1671114274746877&amp;usg=AOvVaw1lTmBVdfFcmhBtY1Q0HIS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11" Type="http://schemas.openxmlformats.org/officeDocument/2006/relationships/hyperlink" Target="https://resh.edu.ru/subject/7/6/" TargetMode="External"/><Relationship Id="rId24" Type="http://schemas.openxmlformats.org/officeDocument/2006/relationships/hyperlink" Target="https://www.google.com/url?q=http://school-collection.edu.ru/&amp;sa=D&amp;source=editors&amp;ust=1671114274745611&amp;usg=AOvVaw12Qk2iG4t09Vmvpn9jwgd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7/6/" TargetMode="External"/><Relationship Id="rId23" Type="http://schemas.openxmlformats.org/officeDocument/2006/relationships/hyperlink" Target="https://www.google.com/url?q=http://school-collection.edu.ru/&amp;sa=D&amp;source=editors&amp;ust=1671114274745611&amp;usg=AOvVaw12Qk2iG4t09Vmvpn9jwgdL" TargetMode="External"/><Relationship Id="rId28" Type="http://schemas.openxmlformats.org/officeDocument/2006/relationships/hyperlink" Target="https://www.google.com/url?q=https://foxford.ru/&amp;sa=D&amp;source=editors&amp;ust=1671114274746676&amp;usg=AOvVaw1EUxEvaXIp07jFbj1wa8Nz" TargetMode="External"/><Relationship Id="rId10" Type="http://schemas.openxmlformats.org/officeDocument/2006/relationships/hyperlink" Target="https://resh.edu.ru" TargetMode="External"/><Relationship Id="rId19" Type="http://schemas.openxmlformats.org/officeDocument/2006/relationships/hyperlink" Target="https://www.google.com/url?q=http://school-collection.edu.ru/&amp;sa=D&amp;source=editors&amp;ust=1671114274745611&amp;usg=AOvVaw12Qk2iG4t09Vmvpn9jwgd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www.google.com/url?q=http://www.museum-arms.ru/&amp;sa=D&amp;source=editors&amp;ust=1671114274746877&amp;usg=AOvVaw1lTmBVdfFcmhBtY1Q0HISP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www.google.com/url?q=https://resh.edu.ru/&amp;sa=D&amp;source=editors&amp;ust=1671114274746481&amp;usg=AOvVaw00iyZgw7pvaJRBRYTUJmRw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12155</Words>
  <Characters>69288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наташенька</cp:lastModifiedBy>
  <cp:revision>11</cp:revision>
  <dcterms:created xsi:type="dcterms:W3CDTF">2023-09-12T11:15:00Z</dcterms:created>
  <dcterms:modified xsi:type="dcterms:W3CDTF">2023-09-19T15:24:00Z</dcterms:modified>
</cp:coreProperties>
</file>